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0466"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"Biosystematics" generally refers to the study of biological diversity and the classification of living organisms. This field includes taxonomy, which involves naming, describing, and classifying organisms, as well as understanding their evolutionary relationships. A full course in biosystematics would cover a range of topics, and the specific content may vary depending on the educational institution and the level of the course. Below is a broad outline that might be covered in a comprehensive biosystematics course:</w:t>
      </w:r>
    </w:p>
    <w:p w14:paraId="0A77B013"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b/>
          <w:bCs/>
          <w:color w:val="374151"/>
          <w:kern w:val="0"/>
          <w:sz w:val="24"/>
          <w:szCs w:val="24"/>
          <w14:ligatures w14:val="none"/>
        </w:rPr>
        <w:t>Introduction to Biosystematics</w:t>
      </w:r>
      <w:r w:rsidRPr="00984921">
        <w:rPr>
          <w:rFonts w:ascii="Segoe UI" w:eastAsia="Times New Roman" w:hAnsi="Segoe UI" w:cs="Segoe UI"/>
          <w:color w:val="374151"/>
          <w:kern w:val="0"/>
          <w:sz w:val="24"/>
          <w:szCs w:val="24"/>
          <w14:ligatures w14:val="none"/>
        </w:rPr>
        <w:t>:</w:t>
      </w:r>
    </w:p>
    <w:p w14:paraId="2CAA757C"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Definition and scope of biosystematics</w:t>
      </w:r>
    </w:p>
    <w:p w14:paraId="2269F2CF"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Historical overview of classification systems</w:t>
      </w:r>
    </w:p>
    <w:p w14:paraId="5594C418"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b/>
          <w:bCs/>
          <w:color w:val="374151"/>
          <w:kern w:val="0"/>
          <w:sz w:val="24"/>
          <w:szCs w:val="24"/>
          <w14:ligatures w14:val="none"/>
        </w:rPr>
        <w:t>Principles of Taxonomy</w:t>
      </w:r>
      <w:r w:rsidRPr="00984921">
        <w:rPr>
          <w:rFonts w:ascii="Segoe UI" w:eastAsia="Times New Roman" w:hAnsi="Segoe UI" w:cs="Segoe UI"/>
          <w:color w:val="374151"/>
          <w:kern w:val="0"/>
          <w:sz w:val="24"/>
          <w:szCs w:val="24"/>
          <w14:ligatures w14:val="none"/>
        </w:rPr>
        <w:t>:</w:t>
      </w:r>
    </w:p>
    <w:p w14:paraId="47339ED7"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Basic principles of classification</w:t>
      </w:r>
    </w:p>
    <w:p w14:paraId="22617AF2"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Taxonomic hierarchy (domain, kingdom, phylum, class, order, family, genus, species)</w:t>
      </w:r>
    </w:p>
    <w:p w14:paraId="10B64B6B"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Binomial nomenclature</w:t>
      </w:r>
    </w:p>
    <w:p w14:paraId="3C77EF82"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Methods of Taxonomy:</w:t>
      </w:r>
    </w:p>
    <w:p w14:paraId="602C2B70"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Morphological taxonomy</w:t>
      </w:r>
    </w:p>
    <w:p w14:paraId="198B4008"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Molecular taxonomy</w:t>
      </w:r>
    </w:p>
    <w:p w14:paraId="0E242C4E"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Phylogenetics and cladistics</w:t>
      </w:r>
    </w:p>
    <w:p w14:paraId="1CC4650F"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Numerical taxonomy</w:t>
      </w:r>
    </w:p>
    <w:p w14:paraId="3565B72F"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b/>
          <w:bCs/>
          <w:color w:val="374151"/>
          <w:kern w:val="0"/>
          <w:sz w:val="24"/>
          <w:szCs w:val="24"/>
          <w14:ligatures w14:val="none"/>
        </w:rPr>
        <w:t>Species Concepts</w:t>
      </w:r>
      <w:r w:rsidRPr="00984921">
        <w:rPr>
          <w:rFonts w:ascii="Segoe UI" w:eastAsia="Times New Roman" w:hAnsi="Segoe UI" w:cs="Segoe UI"/>
          <w:color w:val="374151"/>
          <w:kern w:val="0"/>
          <w:sz w:val="24"/>
          <w:szCs w:val="24"/>
          <w14:ligatures w14:val="none"/>
        </w:rPr>
        <w:t>:</w:t>
      </w:r>
    </w:p>
    <w:p w14:paraId="1A314B89"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Biological species concept</w:t>
      </w:r>
    </w:p>
    <w:p w14:paraId="702B88DB"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Morphological species concept</w:t>
      </w:r>
    </w:p>
    <w:p w14:paraId="512E1B57"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Ecological species concept</w:t>
      </w:r>
    </w:p>
    <w:p w14:paraId="70DBB417"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Phylogenetic species concept</w:t>
      </w:r>
    </w:p>
    <w:p w14:paraId="3798CE3E"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Evolutionary Biology:</w:t>
      </w:r>
    </w:p>
    <w:p w14:paraId="7C2CEBF9"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Mechanisms of evolution</w:t>
      </w:r>
    </w:p>
    <w:p w14:paraId="6265AC49"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Natural selection</w:t>
      </w:r>
    </w:p>
    <w:p w14:paraId="718F5E08"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Molecular evolution</w:t>
      </w:r>
    </w:p>
    <w:p w14:paraId="2417603B"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b/>
          <w:bCs/>
          <w:color w:val="374151"/>
          <w:kern w:val="0"/>
          <w:sz w:val="24"/>
          <w:szCs w:val="24"/>
          <w14:ligatures w14:val="none"/>
        </w:rPr>
        <w:lastRenderedPageBreak/>
        <w:t>Systematics and Classification</w:t>
      </w:r>
      <w:r w:rsidRPr="00984921">
        <w:rPr>
          <w:rFonts w:ascii="Segoe UI" w:eastAsia="Times New Roman" w:hAnsi="Segoe UI" w:cs="Segoe UI"/>
          <w:color w:val="374151"/>
          <w:kern w:val="0"/>
          <w:sz w:val="24"/>
          <w:szCs w:val="24"/>
          <w14:ligatures w14:val="none"/>
        </w:rPr>
        <w:t>:</w:t>
      </w:r>
    </w:p>
    <w:p w14:paraId="2FD36CB5"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Principles of classification</w:t>
      </w:r>
    </w:p>
    <w:p w14:paraId="5CFE3B36"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Phylogenetic classification</w:t>
      </w:r>
    </w:p>
    <w:p w14:paraId="20327032"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Monophyletic, polyphyletic, and paraphyletic groups</w:t>
      </w:r>
    </w:p>
    <w:p w14:paraId="4A06DF04"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b/>
          <w:bCs/>
          <w:color w:val="374151"/>
          <w:kern w:val="0"/>
          <w:sz w:val="24"/>
          <w:szCs w:val="24"/>
          <w14:ligatures w14:val="none"/>
        </w:rPr>
        <w:t>Biodiversity and Conservation</w:t>
      </w:r>
      <w:r w:rsidRPr="00984921">
        <w:rPr>
          <w:rFonts w:ascii="Segoe UI" w:eastAsia="Times New Roman" w:hAnsi="Segoe UI" w:cs="Segoe UI"/>
          <w:color w:val="374151"/>
          <w:kern w:val="0"/>
          <w:sz w:val="24"/>
          <w:szCs w:val="24"/>
          <w14:ligatures w14:val="none"/>
        </w:rPr>
        <w:t>:</w:t>
      </w:r>
    </w:p>
    <w:p w14:paraId="04A686C8"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Importance of biodiversity</w:t>
      </w:r>
    </w:p>
    <w:p w14:paraId="038D5078"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Threats to biodiversity</w:t>
      </w:r>
    </w:p>
    <w:p w14:paraId="5F54CCB4"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Conservation strategies</w:t>
      </w:r>
    </w:p>
    <w:p w14:paraId="533E0FAC"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Applied Biosystematics:</w:t>
      </w:r>
    </w:p>
    <w:p w14:paraId="0EEC241C"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Agricultural biosystematics</w:t>
      </w:r>
    </w:p>
    <w:p w14:paraId="14320BDC"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Medical biosystematics</w:t>
      </w:r>
    </w:p>
    <w:p w14:paraId="5EFDA78C"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Environmental biosystematics</w:t>
      </w:r>
    </w:p>
    <w:p w14:paraId="4411A1A4"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b/>
          <w:bCs/>
          <w:color w:val="374151"/>
          <w:kern w:val="0"/>
          <w:sz w:val="24"/>
          <w:szCs w:val="24"/>
          <w14:ligatures w14:val="none"/>
        </w:rPr>
        <w:t>Biogeography</w:t>
      </w:r>
      <w:r w:rsidRPr="00984921">
        <w:rPr>
          <w:rFonts w:ascii="Segoe UI" w:eastAsia="Times New Roman" w:hAnsi="Segoe UI" w:cs="Segoe UI"/>
          <w:color w:val="374151"/>
          <w:kern w:val="0"/>
          <w:sz w:val="24"/>
          <w:szCs w:val="24"/>
          <w14:ligatures w14:val="none"/>
        </w:rPr>
        <w:t>:</w:t>
      </w:r>
    </w:p>
    <w:p w14:paraId="7372ED1D"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Distribution of organisms on Earth</w:t>
      </w:r>
    </w:p>
    <w:p w14:paraId="1AFF57E4"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Historical biogeography</w:t>
      </w:r>
    </w:p>
    <w:p w14:paraId="50DB7E19"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Practical Skills:</w:t>
      </w:r>
    </w:p>
    <w:p w14:paraId="0F816EBC"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Fieldwork techniques</w:t>
      </w:r>
    </w:p>
    <w:p w14:paraId="7381DA1E"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Laboratory techniques in biosystematics</w:t>
      </w:r>
    </w:p>
    <w:p w14:paraId="57999719"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Data analysis and interpretation</w:t>
      </w:r>
    </w:p>
    <w:p w14:paraId="3A4690FE"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b/>
          <w:bCs/>
          <w:color w:val="374151"/>
          <w:kern w:val="0"/>
          <w:sz w:val="24"/>
          <w:szCs w:val="24"/>
          <w14:ligatures w14:val="none"/>
        </w:rPr>
        <w:t>Current Issues in Biosystematics</w:t>
      </w:r>
      <w:r w:rsidRPr="00984921">
        <w:rPr>
          <w:rFonts w:ascii="Segoe UI" w:eastAsia="Times New Roman" w:hAnsi="Segoe UI" w:cs="Segoe UI"/>
          <w:color w:val="374151"/>
          <w:kern w:val="0"/>
          <w:sz w:val="24"/>
          <w:szCs w:val="24"/>
          <w14:ligatures w14:val="none"/>
        </w:rPr>
        <w:t>:</w:t>
      </w:r>
    </w:p>
    <w:p w14:paraId="4035443A"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Emerging technologies in biosystematics</w:t>
      </w:r>
    </w:p>
    <w:p w14:paraId="56874ABF"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Debates and challenges in classification</w:t>
      </w:r>
    </w:p>
    <w:p w14:paraId="1F4B6DE3"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Case Studies:</w:t>
      </w:r>
    </w:p>
    <w:p w14:paraId="2BC3518B"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Examples of specific taxonomic groups (e.g., plants, animals, fungi)</w:t>
      </w:r>
    </w:p>
    <w:p w14:paraId="7F1BFE2F" w14:textId="77777777" w:rsidR="00984921" w:rsidRPr="00984921" w:rsidRDefault="00984921" w:rsidP="00984921">
      <w:pPr>
        <w:rPr>
          <w:rFonts w:ascii="Segoe UI" w:eastAsia="Times New Roman" w:hAnsi="Segoe UI" w:cs="Segoe UI"/>
          <w:color w:val="374151"/>
          <w:kern w:val="0"/>
          <w:sz w:val="24"/>
          <w:szCs w:val="24"/>
          <w14:ligatures w14:val="none"/>
        </w:rPr>
      </w:pPr>
      <w:r w:rsidRPr="00984921">
        <w:rPr>
          <w:rFonts w:ascii="Segoe UI" w:eastAsia="Times New Roman" w:hAnsi="Segoe UI" w:cs="Segoe UI"/>
          <w:color w:val="374151"/>
          <w:kern w:val="0"/>
          <w:sz w:val="24"/>
          <w:szCs w:val="24"/>
          <w14:ligatures w14:val="none"/>
        </w:rPr>
        <w:t>Notable historical and contemporary taxonomic studies</w:t>
      </w:r>
    </w:p>
    <w:p w14:paraId="36E84122" w14:textId="77777777" w:rsidR="00984921" w:rsidRPr="00984921" w:rsidRDefault="00984921" w:rsidP="00984921">
      <w:pPr>
        <w:rPr>
          <w:rFonts w:ascii="Segoe UI" w:eastAsia="Times New Roman" w:hAnsi="Segoe UI" w:cs="Segoe UI"/>
          <w:color w:val="374151"/>
          <w:kern w:val="0"/>
          <w:sz w:val="24"/>
          <w:szCs w:val="24"/>
          <w14:ligatures w14:val="none"/>
        </w:rPr>
      </w:pPr>
    </w:p>
    <w:p w14:paraId="674638B0" w14:textId="77777777" w:rsidR="0030418E" w:rsidRPr="00984921" w:rsidRDefault="0030418E" w:rsidP="00984921"/>
    <w:sectPr w:rsidR="0030418E" w:rsidRPr="0098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301F"/>
    <w:multiLevelType w:val="multilevel"/>
    <w:tmpl w:val="87E020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433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8E"/>
    <w:rsid w:val="0030418E"/>
    <w:rsid w:val="00984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A3B1"/>
  <w15:chartTrackingRefBased/>
  <w15:docId w15:val="{4630542C-4E68-49EC-B78C-C6B40DC0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1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04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Khattab AL-KHAFAJI</dc:creator>
  <cp:keywords/>
  <dc:description/>
  <cp:lastModifiedBy>Khattab AL-KHAFAJI</cp:lastModifiedBy>
  <cp:revision>2</cp:revision>
  <dcterms:created xsi:type="dcterms:W3CDTF">2024-01-31T09:34:00Z</dcterms:created>
  <dcterms:modified xsi:type="dcterms:W3CDTF">2024-03-14T09:21:00Z</dcterms:modified>
</cp:coreProperties>
</file>